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276E" w14:textId="54EB0143" w:rsidR="00F05102" w:rsidRDefault="00F05102"/>
    <w:p w14:paraId="569C5928" w14:textId="47152A00" w:rsidR="00F05102" w:rsidRDefault="00F05102"/>
    <w:p w14:paraId="4218667C" w14:textId="5A33B27B" w:rsidR="00F05102" w:rsidRDefault="00F05102" w:rsidP="00F05102">
      <w:pPr>
        <w:jc w:val="center"/>
        <w:rPr>
          <w:rFonts w:ascii="Times New Roman" w:hAnsi="Times New Roman" w:cs="Times New Roman"/>
          <w:b/>
          <w:bCs/>
        </w:rPr>
      </w:pPr>
      <w:r w:rsidRPr="00F05102">
        <w:rPr>
          <w:rFonts w:ascii="Times New Roman" w:hAnsi="Times New Roman" w:cs="Times New Roman"/>
          <w:b/>
          <w:bCs/>
        </w:rPr>
        <w:t>REGOLAMENTO COLLEGIO DOCENTI</w:t>
      </w:r>
    </w:p>
    <w:p w14:paraId="0C530602" w14:textId="6AB56E71" w:rsidR="00C33CCA" w:rsidRPr="00F05102" w:rsidRDefault="00C33CCA" w:rsidP="00F05102">
      <w:pPr>
        <w:jc w:val="center"/>
        <w:rPr>
          <w:rFonts w:ascii="Times New Roman" w:hAnsi="Times New Roman" w:cs="Times New Roman"/>
          <w:b/>
          <w:bCs/>
        </w:rPr>
      </w:pPr>
      <w:r>
        <w:rPr>
          <w:rFonts w:ascii="Times New Roman" w:hAnsi="Times New Roman" w:cs="Times New Roman"/>
          <w:b/>
          <w:bCs/>
        </w:rPr>
        <w:t>Approvato con deliberazione del Collegio dei Docenti n. XX del 09/05</w:t>
      </w:r>
      <w:r w:rsidR="004968E1">
        <w:rPr>
          <w:rFonts w:ascii="Times New Roman" w:hAnsi="Times New Roman" w:cs="Times New Roman"/>
          <w:b/>
          <w:bCs/>
        </w:rPr>
        <w:t>/2022</w:t>
      </w:r>
    </w:p>
    <w:p w14:paraId="2991275B" w14:textId="77777777" w:rsidR="00F05102" w:rsidRPr="004F7072" w:rsidRDefault="00F05102" w:rsidP="004F7072">
      <w:pPr>
        <w:spacing w:after="0" w:line="240" w:lineRule="auto"/>
        <w:jc w:val="both"/>
        <w:rPr>
          <w:rFonts w:ascii="Times New Roman" w:hAnsi="Times New Roman" w:cs="Times New Roman"/>
          <w:b/>
          <w:bCs/>
        </w:rPr>
      </w:pPr>
      <w:r w:rsidRPr="004F7072">
        <w:rPr>
          <w:rFonts w:ascii="Times New Roman" w:hAnsi="Times New Roman" w:cs="Times New Roman"/>
          <w:b/>
          <w:bCs/>
        </w:rPr>
        <w:t xml:space="preserve">Art.1 – Composizione </w:t>
      </w:r>
    </w:p>
    <w:p w14:paraId="45ABAEBD" w14:textId="5DFE0573" w:rsidR="00F05102" w:rsidRDefault="004069DD" w:rsidP="004F7072">
      <w:pPr>
        <w:spacing w:after="0" w:line="240" w:lineRule="auto"/>
        <w:jc w:val="both"/>
        <w:rPr>
          <w:rFonts w:ascii="Times New Roman" w:hAnsi="Times New Roman" w:cs="Times New Roman"/>
        </w:rPr>
      </w:pPr>
      <w:r>
        <w:rPr>
          <w:rFonts w:ascii="Times New Roman" w:hAnsi="Times New Roman" w:cs="Times New Roman"/>
        </w:rPr>
        <w:t>I</w:t>
      </w:r>
      <w:r w:rsidRPr="004069DD">
        <w:rPr>
          <w:rFonts w:ascii="Times New Roman" w:hAnsi="Times New Roman" w:cs="Times New Roman"/>
        </w:rPr>
        <w:t xml:space="preserve">l </w:t>
      </w:r>
      <w:r>
        <w:rPr>
          <w:rFonts w:ascii="Times New Roman" w:hAnsi="Times New Roman" w:cs="Times New Roman"/>
        </w:rPr>
        <w:t>C</w:t>
      </w:r>
      <w:r w:rsidRPr="004069DD">
        <w:rPr>
          <w:rFonts w:ascii="Times New Roman" w:hAnsi="Times New Roman" w:cs="Times New Roman"/>
        </w:rPr>
        <w:t>ollegio dei docenti è composto dal personale docente di ruolo e non di ruolo in servizio nel circolo o nell’istituto</w:t>
      </w:r>
      <w:r>
        <w:rPr>
          <w:rFonts w:ascii="Times New Roman" w:hAnsi="Times New Roman" w:cs="Times New Roman"/>
        </w:rPr>
        <w:t xml:space="preserve"> e dal </w:t>
      </w:r>
      <w:r w:rsidR="00F05102" w:rsidRPr="00F05102">
        <w:rPr>
          <w:rFonts w:ascii="Times New Roman" w:hAnsi="Times New Roman" w:cs="Times New Roman"/>
        </w:rPr>
        <w:t xml:space="preserve">Dirigente Scolastico che lo presiede. </w:t>
      </w:r>
    </w:p>
    <w:p w14:paraId="68289D0E" w14:textId="77777777" w:rsidR="004F7072" w:rsidRDefault="004F7072" w:rsidP="004F7072">
      <w:pPr>
        <w:spacing w:after="0" w:line="240" w:lineRule="auto"/>
        <w:jc w:val="both"/>
        <w:rPr>
          <w:rFonts w:ascii="Times New Roman" w:hAnsi="Times New Roman" w:cs="Times New Roman"/>
        </w:rPr>
      </w:pPr>
    </w:p>
    <w:p w14:paraId="112AE42F" w14:textId="77777777" w:rsidR="004F7072" w:rsidRDefault="00F05102" w:rsidP="004F7072">
      <w:pPr>
        <w:spacing w:after="0" w:line="240" w:lineRule="auto"/>
        <w:jc w:val="both"/>
        <w:rPr>
          <w:rFonts w:ascii="Times New Roman" w:hAnsi="Times New Roman" w:cs="Times New Roman"/>
        </w:rPr>
      </w:pPr>
      <w:r w:rsidRPr="004F7072">
        <w:rPr>
          <w:rFonts w:ascii="Times New Roman" w:hAnsi="Times New Roman" w:cs="Times New Roman"/>
          <w:b/>
          <w:bCs/>
        </w:rPr>
        <w:t>Art.2 – Competenze / Attribuzioni</w:t>
      </w:r>
      <w:r w:rsidRPr="00F05102">
        <w:rPr>
          <w:rFonts w:ascii="Times New Roman" w:hAnsi="Times New Roman" w:cs="Times New Roman"/>
        </w:rPr>
        <w:t xml:space="preserve"> </w:t>
      </w:r>
    </w:p>
    <w:p w14:paraId="5AECF986" w14:textId="20100212" w:rsidR="00F05102" w:rsidRDefault="00F05102" w:rsidP="004F7072">
      <w:pPr>
        <w:spacing w:after="0" w:line="240" w:lineRule="auto"/>
        <w:jc w:val="both"/>
        <w:rPr>
          <w:rFonts w:ascii="Times New Roman" w:hAnsi="Times New Roman" w:cs="Times New Roman"/>
        </w:rPr>
      </w:pPr>
      <w:r w:rsidRPr="00F05102">
        <w:rPr>
          <w:rFonts w:ascii="Times New Roman" w:hAnsi="Times New Roman" w:cs="Times New Roman"/>
        </w:rPr>
        <w:t xml:space="preserve">Il Collegio dei Docenti è chiamato ad attuare la primaria funzione dell’istituzione scolastica, che è quella didattica-educativa-formativa. Entro tale ambito ogni suo intervento </w:t>
      </w:r>
      <w:r w:rsidR="004F7072">
        <w:rPr>
          <w:rFonts w:ascii="Times New Roman" w:hAnsi="Times New Roman" w:cs="Times New Roman"/>
        </w:rPr>
        <w:t>è</w:t>
      </w:r>
      <w:r w:rsidRPr="00F05102">
        <w:rPr>
          <w:rFonts w:ascii="Times New Roman" w:hAnsi="Times New Roman" w:cs="Times New Roman"/>
        </w:rPr>
        <w:t xml:space="preserve"> il risultato di un attento lavoro collegiale, nel rispetto della libertà didattica di ogni singolo docente ed in ottemperanza alla trasparenza di ogni atto ufficiale. Per ciò che riguarda le attribuzioni del Collegio si riporta in sintesi quanto previsto dalla normativa vigente, rimandando ad essa per una visione più dettagliata ed approfondita. Il Collegio dei docenti, nell’esercizio dell’autonomia didattica, organizzativa e dell’autonomia della ricerca, sperimentazione e sviluppo: </w:t>
      </w:r>
    </w:p>
    <w:p w14:paraId="6CC496C2" w14:textId="77777777" w:rsidR="00F05102" w:rsidRDefault="00F05102" w:rsidP="004F7072">
      <w:pPr>
        <w:spacing w:after="0" w:line="240" w:lineRule="auto"/>
        <w:jc w:val="both"/>
        <w:rPr>
          <w:rFonts w:ascii="Times New Roman" w:hAnsi="Times New Roman" w:cs="Times New Roman"/>
        </w:rPr>
      </w:pPr>
      <w:r w:rsidRPr="00F05102">
        <w:rPr>
          <w:rFonts w:ascii="Times New Roman" w:hAnsi="Times New Roman" w:cs="Times New Roman"/>
        </w:rPr>
        <w:t>· elabora il POF</w:t>
      </w:r>
      <w:r>
        <w:rPr>
          <w:rFonts w:ascii="Times New Roman" w:hAnsi="Times New Roman" w:cs="Times New Roman"/>
        </w:rPr>
        <w:t>/PTOF</w:t>
      </w:r>
      <w:r w:rsidRPr="00F05102">
        <w:rPr>
          <w:rFonts w:ascii="Times New Roman" w:hAnsi="Times New Roman" w:cs="Times New Roman"/>
        </w:rPr>
        <w:t xml:space="preserve"> sulla base delle norme in materia di autonomia delle istituzioni scolastiche stabilite dal DPR n. 275, 8 marzo 1999</w:t>
      </w:r>
      <w:r>
        <w:rPr>
          <w:rFonts w:ascii="Times New Roman" w:hAnsi="Times New Roman" w:cs="Times New Roman"/>
        </w:rPr>
        <w:t xml:space="preserve"> e dalla legge 107/2015;</w:t>
      </w:r>
    </w:p>
    <w:p w14:paraId="1BE05790" w14:textId="77777777" w:rsidR="00F05102" w:rsidRDefault="00F05102" w:rsidP="004F7072">
      <w:pPr>
        <w:spacing w:after="0" w:line="240" w:lineRule="auto"/>
        <w:jc w:val="both"/>
        <w:rPr>
          <w:rFonts w:ascii="Times New Roman" w:hAnsi="Times New Roman" w:cs="Times New Roman"/>
        </w:rPr>
      </w:pPr>
      <w:r w:rsidRPr="00F05102">
        <w:rPr>
          <w:rFonts w:ascii="Times New Roman" w:hAnsi="Times New Roman" w:cs="Times New Roman"/>
        </w:rPr>
        <w:t xml:space="preserve">· cura la programmazione dell’azione educativa, anche al fine di adeguare i tempi dell’insegnamento e dello svolgimento delle singole discipline ed attività nel modo più idoneo alla loro tipologia ed ai ritmi di apprendimento degli studenti; </w:t>
      </w:r>
    </w:p>
    <w:p w14:paraId="7CB2CC95" w14:textId="77777777" w:rsidR="00F05102" w:rsidRDefault="00F05102" w:rsidP="004F7072">
      <w:pPr>
        <w:spacing w:after="0" w:line="240" w:lineRule="auto"/>
        <w:jc w:val="both"/>
        <w:rPr>
          <w:rFonts w:ascii="Times New Roman" w:hAnsi="Times New Roman" w:cs="Times New Roman"/>
        </w:rPr>
      </w:pPr>
      <w:r w:rsidRPr="00F05102">
        <w:rPr>
          <w:rFonts w:ascii="Times New Roman" w:hAnsi="Times New Roman" w:cs="Times New Roman"/>
        </w:rPr>
        <w:t xml:space="preserve">· formula proposte al Dirigente per la formazione e la composizione delle classi, per la formulazione dell’orario delle lezioni, comprese le iniziative di recupero, sostegno, continuità, orientamento e/o riorientamento scolastico; </w:t>
      </w:r>
    </w:p>
    <w:p w14:paraId="50A4D2CD" w14:textId="77777777" w:rsidR="00F05102" w:rsidRDefault="00F05102" w:rsidP="004F7072">
      <w:pPr>
        <w:spacing w:after="0" w:line="240" w:lineRule="auto"/>
        <w:jc w:val="both"/>
        <w:rPr>
          <w:rFonts w:ascii="Times New Roman" w:hAnsi="Times New Roman" w:cs="Times New Roman"/>
        </w:rPr>
      </w:pPr>
      <w:r w:rsidRPr="00F05102">
        <w:rPr>
          <w:rFonts w:ascii="Times New Roman" w:hAnsi="Times New Roman" w:cs="Times New Roman"/>
        </w:rPr>
        <w:t xml:space="preserve">· provvede che la scelta, l’adozione e l’utilizzazione delle metodologie e degli strumenti didattici, ivi compresi i libri di testo, siano coerenti al POF e siano attuate con criteri di trasparenza e tempestività; </w:t>
      </w:r>
    </w:p>
    <w:p w14:paraId="1FA43F64" w14:textId="77777777" w:rsidR="00F05102" w:rsidRDefault="00F05102" w:rsidP="004F7072">
      <w:pPr>
        <w:spacing w:after="0" w:line="240" w:lineRule="auto"/>
        <w:jc w:val="both"/>
        <w:rPr>
          <w:rFonts w:ascii="Times New Roman" w:hAnsi="Times New Roman" w:cs="Times New Roman"/>
        </w:rPr>
      </w:pPr>
      <w:r w:rsidRPr="00F05102">
        <w:rPr>
          <w:rFonts w:ascii="Times New Roman" w:hAnsi="Times New Roman" w:cs="Times New Roman"/>
        </w:rPr>
        <w:t xml:space="preserve">· propone al Consiglio di Istituto, al fine di garantire l’arricchimento dell’Offerta Formativa, la realizzazione di specifici programmi di ricerca e di sperimentazione. </w:t>
      </w:r>
    </w:p>
    <w:p w14:paraId="0246B40B" w14:textId="77777777" w:rsidR="004069DD" w:rsidRDefault="004069DD" w:rsidP="004F7072">
      <w:pPr>
        <w:spacing w:after="0" w:line="240" w:lineRule="auto"/>
        <w:jc w:val="both"/>
        <w:rPr>
          <w:rFonts w:ascii="Times New Roman" w:hAnsi="Times New Roman" w:cs="Times New Roman"/>
        </w:rPr>
      </w:pPr>
    </w:p>
    <w:p w14:paraId="3097C1DD" w14:textId="752407A8" w:rsidR="00F05102" w:rsidRPr="004069DD" w:rsidRDefault="00F05102" w:rsidP="004F7072">
      <w:pPr>
        <w:spacing w:after="0" w:line="240" w:lineRule="auto"/>
        <w:jc w:val="both"/>
        <w:rPr>
          <w:rFonts w:ascii="Times New Roman" w:hAnsi="Times New Roman" w:cs="Times New Roman"/>
          <w:b/>
          <w:bCs/>
        </w:rPr>
      </w:pPr>
      <w:r w:rsidRPr="004069DD">
        <w:rPr>
          <w:rFonts w:ascii="Times New Roman" w:hAnsi="Times New Roman" w:cs="Times New Roman"/>
          <w:b/>
          <w:bCs/>
        </w:rPr>
        <w:t xml:space="preserve">Art.3 – Presidenza </w:t>
      </w:r>
    </w:p>
    <w:p w14:paraId="5C357F0C" w14:textId="1993BDE8" w:rsidR="00913CB8" w:rsidRDefault="00F05102" w:rsidP="004F7072">
      <w:pPr>
        <w:spacing w:after="0" w:line="240" w:lineRule="auto"/>
        <w:jc w:val="both"/>
        <w:rPr>
          <w:rFonts w:ascii="Times New Roman" w:hAnsi="Times New Roman" w:cs="Times New Roman"/>
        </w:rPr>
      </w:pPr>
      <w:r w:rsidRPr="00F05102">
        <w:rPr>
          <w:rFonts w:ascii="Times New Roman" w:hAnsi="Times New Roman" w:cs="Times New Roman"/>
        </w:rPr>
        <w:t>Il Collegio è presieduto dal Dirigente Scolastico ed in Sua assenza da un Collaboratore</w:t>
      </w:r>
      <w:r w:rsidR="00913CB8">
        <w:rPr>
          <w:rFonts w:ascii="Times New Roman" w:hAnsi="Times New Roman" w:cs="Times New Roman"/>
        </w:rPr>
        <w:t xml:space="preserve"> </w:t>
      </w:r>
      <w:r w:rsidR="00913CB8" w:rsidRPr="00913CB8">
        <w:rPr>
          <w:rFonts w:ascii="Times New Roman" w:hAnsi="Times New Roman" w:cs="Times New Roman"/>
        </w:rPr>
        <w:t>appositamente delegato.</w:t>
      </w:r>
    </w:p>
    <w:p w14:paraId="4C3B02DC" w14:textId="51FFE9BF" w:rsidR="00D24101" w:rsidRDefault="00F05102" w:rsidP="004F7072">
      <w:pPr>
        <w:spacing w:after="0" w:line="240" w:lineRule="auto"/>
        <w:jc w:val="both"/>
        <w:rPr>
          <w:rFonts w:ascii="Times New Roman" w:hAnsi="Times New Roman" w:cs="Times New Roman"/>
        </w:rPr>
      </w:pPr>
      <w:r w:rsidRPr="00F05102">
        <w:rPr>
          <w:rFonts w:ascii="Times New Roman" w:hAnsi="Times New Roman" w:cs="Times New Roman"/>
        </w:rPr>
        <w:t xml:space="preserve">In seno al Collegio, il Presidente svolge le seguenti funzioni: • formula l’ordine del giorno; • convoca e preside il Collegio; • accerta il numero legale dei presenti; • apre la seduta; • riconosce il diritto d’intervento ad ogni docente che ne faccia richiesta e garantisce l’ordinato sviluppo del dibattito; • garantisce il rispetto delle norme contenute nel presente regolamento e le disposizioni legislative; • chiude la discussione allorché ritiene essere stata esauriente; • fa votare sulle singole proposte o deliberazioni e proclama i risultati delle stesse; • affida le funzioni di Segretario del Collegio ad un </w:t>
      </w:r>
      <w:r w:rsidR="004069DD">
        <w:rPr>
          <w:rFonts w:ascii="Times New Roman" w:hAnsi="Times New Roman" w:cs="Times New Roman"/>
        </w:rPr>
        <w:t>docente incaricato</w:t>
      </w:r>
      <w:r w:rsidRPr="00F05102">
        <w:rPr>
          <w:rFonts w:ascii="Times New Roman" w:hAnsi="Times New Roman" w:cs="Times New Roman"/>
        </w:rPr>
        <w:t>; • designa i relatori degli argomenti posti all’O.d.G. qualora si renda necessari</w:t>
      </w:r>
      <w:r w:rsidR="00913CB8">
        <w:rPr>
          <w:rFonts w:ascii="Times New Roman" w:hAnsi="Times New Roman" w:cs="Times New Roman"/>
        </w:rPr>
        <w:t>o</w:t>
      </w:r>
      <w:r w:rsidRPr="00F05102">
        <w:rPr>
          <w:rFonts w:ascii="Times New Roman" w:hAnsi="Times New Roman" w:cs="Times New Roman"/>
        </w:rPr>
        <w:t xml:space="preserve">; • attua tutte le necessarie iniziative per garantire una gestione democratica della scuola e la piena realizzazione dei compiti propri del Collegio; </w:t>
      </w:r>
      <w:r w:rsidR="00262F6A" w:rsidRPr="00262F6A">
        <w:rPr>
          <w:rFonts w:ascii="Times New Roman" w:hAnsi="Times New Roman" w:cs="Times New Roman"/>
        </w:rPr>
        <w:t>•</w:t>
      </w:r>
      <w:r w:rsidR="00262F6A" w:rsidRPr="00262F6A">
        <w:rPr>
          <w:rFonts w:ascii="Times New Roman" w:hAnsi="Times New Roman" w:cs="Times New Roman"/>
        </w:rPr>
        <w:tab/>
        <w:t>Riconosce il diritto d’intervento ad ogni docente ed ha la facoltà di chiudere gli interventi qualora esulano dall’odg e super</w:t>
      </w:r>
      <w:r w:rsidR="000A2830">
        <w:rPr>
          <w:rFonts w:ascii="Times New Roman" w:hAnsi="Times New Roman" w:cs="Times New Roman"/>
        </w:rPr>
        <w:t>i</w:t>
      </w:r>
      <w:r w:rsidR="00262F6A" w:rsidRPr="00262F6A">
        <w:rPr>
          <w:rFonts w:ascii="Times New Roman" w:hAnsi="Times New Roman" w:cs="Times New Roman"/>
        </w:rPr>
        <w:t xml:space="preserve">no la durata di seguito indicata;  </w:t>
      </w:r>
      <w:r w:rsidRPr="00F05102">
        <w:rPr>
          <w:rFonts w:ascii="Times New Roman" w:hAnsi="Times New Roman" w:cs="Times New Roman"/>
        </w:rPr>
        <w:t xml:space="preserve">• </w:t>
      </w:r>
      <w:r w:rsidR="004069DD">
        <w:rPr>
          <w:rFonts w:ascii="Times New Roman" w:hAnsi="Times New Roman" w:cs="Times New Roman"/>
        </w:rPr>
        <w:t>s</w:t>
      </w:r>
      <w:r w:rsidR="004069DD" w:rsidRPr="004069DD">
        <w:rPr>
          <w:rFonts w:ascii="Times New Roman" w:hAnsi="Times New Roman" w:cs="Times New Roman"/>
        </w:rPr>
        <w:t>ospende la seduta nel caso in cui non ne possa garantire l’ordinato svolgimento</w:t>
      </w:r>
      <w:r w:rsidR="004069DD">
        <w:rPr>
          <w:rFonts w:ascii="Times New Roman" w:hAnsi="Times New Roman" w:cs="Times New Roman"/>
        </w:rPr>
        <w:t xml:space="preserve">; </w:t>
      </w:r>
      <w:r w:rsidR="00FC1B8B" w:rsidRPr="00F05102">
        <w:rPr>
          <w:rFonts w:ascii="Times New Roman" w:hAnsi="Times New Roman" w:cs="Times New Roman"/>
        </w:rPr>
        <w:t xml:space="preserve">• </w:t>
      </w:r>
      <w:r w:rsidRPr="00F05102">
        <w:rPr>
          <w:rFonts w:ascii="Times New Roman" w:hAnsi="Times New Roman" w:cs="Times New Roman"/>
        </w:rPr>
        <w:t xml:space="preserve">autentica con la propria firma i verbali delle adunanze redatti dal </w:t>
      </w:r>
      <w:r w:rsidR="00262F6A">
        <w:rPr>
          <w:rFonts w:ascii="Times New Roman" w:hAnsi="Times New Roman" w:cs="Times New Roman"/>
        </w:rPr>
        <w:t>segretario verbalizzante.</w:t>
      </w:r>
    </w:p>
    <w:p w14:paraId="6BF8DE90" w14:textId="77777777" w:rsidR="00FC1B8B" w:rsidRDefault="00FC1B8B" w:rsidP="004F7072">
      <w:pPr>
        <w:spacing w:after="0" w:line="240" w:lineRule="auto"/>
        <w:jc w:val="both"/>
        <w:rPr>
          <w:rFonts w:ascii="Times New Roman" w:hAnsi="Times New Roman" w:cs="Times New Roman"/>
        </w:rPr>
      </w:pPr>
    </w:p>
    <w:p w14:paraId="324FD63E" w14:textId="5D38ED6A" w:rsidR="00D24101" w:rsidRPr="00FC1B8B" w:rsidRDefault="00F05102" w:rsidP="004F7072">
      <w:pPr>
        <w:spacing w:after="0" w:line="240" w:lineRule="auto"/>
        <w:jc w:val="both"/>
        <w:rPr>
          <w:rFonts w:ascii="Times New Roman" w:hAnsi="Times New Roman" w:cs="Times New Roman"/>
          <w:b/>
          <w:bCs/>
        </w:rPr>
      </w:pPr>
      <w:r w:rsidRPr="00FC1B8B">
        <w:rPr>
          <w:rFonts w:ascii="Times New Roman" w:hAnsi="Times New Roman" w:cs="Times New Roman"/>
          <w:b/>
          <w:bCs/>
        </w:rPr>
        <w:t xml:space="preserve">Art.4 – Validità della seduta e dell’organo </w:t>
      </w:r>
    </w:p>
    <w:p w14:paraId="41B837E1" w14:textId="6DFA14E3" w:rsidR="00D24101" w:rsidRDefault="00F05102" w:rsidP="004F7072">
      <w:pPr>
        <w:spacing w:after="0" w:line="240" w:lineRule="auto"/>
        <w:jc w:val="both"/>
        <w:rPr>
          <w:rFonts w:ascii="Times New Roman" w:hAnsi="Times New Roman" w:cs="Times New Roman"/>
        </w:rPr>
      </w:pPr>
      <w:r w:rsidRPr="00F05102">
        <w:rPr>
          <w:rFonts w:ascii="Times New Roman" w:hAnsi="Times New Roman" w:cs="Times New Roman"/>
        </w:rPr>
        <w:t xml:space="preserve">Il numero legale per la validità della seduta del Collegio è la metà più uno dei docenti in servizio.  </w:t>
      </w:r>
    </w:p>
    <w:p w14:paraId="37F2A561" w14:textId="77777777" w:rsidR="00FC1B8B" w:rsidRDefault="00FC1B8B" w:rsidP="004F7072">
      <w:pPr>
        <w:spacing w:after="0" w:line="240" w:lineRule="auto"/>
        <w:jc w:val="both"/>
        <w:rPr>
          <w:rFonts w:ascii="Times New Roman" w:hAnsi="Times New Roman" w:cs="Times New Roman"/>
        </w:rPr>
      </w:pPr>
    </w:p>
    <w:p w14:paraId="0592F54E" w14:textId="457F1919" w:rsidR="00D24101" w:rsidRPr="00FC1B8B" w:rsidRDefault="00F05102" w:rsidP="004F7072">
      <w:pPr>
        <w:spacing w:after="0" w:line="240" w:lineRule="auto"/>
        <w:jc w:val="both"/>
        <w:rPr>
          <w:rFonts w:ascii="Times New Roman" w:hAnsi="Times New Roman" w:cs="Times New Roman"/>
          <w:b/>
          <w:bCs/>
        </w:rPr>
      </w:pPr>
      <w:r w:rsidRPr="00FC1B8B">
        <w:rPr>
          <w:rFonts w:ascii="Times New Roman" w:hAnsi="Times New Roman" w:cs="Times New Roman"/>
          <w:b/>
          <w:bCs/>
        </w:rPr>
        <w:t xml:space="preserve">Art. 5 – Convocazione </w:t>
      </w:r>
    </w:p>
    <w:p w14:paraId="19D0B733" w14:textId="583119FB" w:rsidR="00D24101" w:rsidRDefault="00F05102" w:rsidP="004F7072">
      <w:pPr>
        <w:spacing w:after="0" w:line="240" w:lineRule="auto"/>
        <w:jc w:val="both"/>
        <w:rPr>
          <w:rFonts w:ascii="Times New Roman" w:hAnsi="Times New Roman" w:cs="Times New Roman"/>
        </w:rPr>
      </w:pPr>
      <w:r w:rsidRPr="00F05102">
        <w:rPr>
          <w:rFonts w:ascii="Times New Roman" w:hAnsi="Times New Roman" w:cs="Times New Roman"/>
        </w:rPr>
        <w:t xml:space="preserve">Il Collegio dei docenti si insedia all’inizio di ciascun anno scolastico e si riunisce almeno una volta per quadrimestre. </w:t>
      </w:r>
      <w:r w:rsidR="00FC1B8B">
        <w:rPr>
          <w:rFonts w:ascii="Times New Roman" w:hAnsi="Times New Roman" w:cs="Times New Roman"/>
        </w:rPr>
        <w:t>La</w:t>
      </w:r>
      <w:r w:rsidR="00FC1B8B" w:rsidRPr="00F05102">
        <w:rPr>
          <w:rFonts w:ascii="Times New Roman" w:hAnsi="Times New Roman" w:cs="Times New Roman"/>
        </w:rPr>
        <w:t xml:space="preserve"> convocazione viene data con almeno 5 giorni di preavviso</w:t>
      </w:r>
      <w:r w:rsidR="00FC1B8B">
        <w:rPr>
          <w:rFonts w:ascii="Times New Roman" w:hAnsi="Times New Roman" w:cs="Times New Roman"/>
        </w:rPr>
        <w:t xml:space="preserve"> </w:t>
      </w:r>
      <w:r w:rsidR="00FC1B8B" w:rsidRPr="00F05102">
        <w:rPr>
          <w:rFonts w:ascii="Times New Roman" w:hAnsi="Times New Roman" w:cs="Times New Roman"/>
        </w:rPr>
        <w:t>(C.M. 105/1975)</w:t>
      </w:r>
      <w:r w:rsidR="00FC1B8B">
        <w:rPr>
          <w:rFonts w:ascii="Times New Roman" w:hAnsi="Times New Roman" w:cs="Times New Roman"/>
        </w:rPr>
        <w:t xml:space="preserve"> e deve contenere orario di inizio e termine della seduta, luogo, e ordine del giorno. </w:t>
      </w:r>
      <w:r w:rsidRPr="00F05102">
        <w:rPr>
          <w:rFonts w:ascii="Times New Roman" w:hAnsi="Times New Roman" w:cs="Times New Roman"/>
        </w:rPr>
        <w:t xml:space="preserve">Il Collegio può essere altresì convocato in seduta straordinaria, su richiesta scritta e motivata di almeno 1/3 degli aventi diritto o quando il Dirigente ne ravvisi la necessità. In caso di sopravvenuti </w:t>
      </w:r>
      <w:r w:rsidR="003830AD">
        <w:rPr>
          <w:rFonts w:ascii="Times New Roman" w:hAnsi="Times New Roman" w:cs="Times New Roman"/>
        </w:rPr>
        <w:t>motivi</w:t>
      </w:r>
      <w:r w:rsidRPr="00F05102">
        <w:rPr>
          <w:rFonts w:ascii="Times New Roman" w:hAnsi="Times New Roman" w:cs="Times New Roman"/>
        </w:rPr>
        <w:t xml:space="preserve">, l’o.d.g. può essere integrato, con comunicazione scritta, </w:t>
      </w:r>
      <w:r w:rsidRPr="00F05102">
        <w:rPr>
          <w:rFonts w:ascii="Times New Roman" w:hAnsi="Times New Roman" w:cs="Times New Roman"/>
        </w:rPr>
        <w:lastRenderedPageBreak/>
        <w:t xml:space="preserve">anche il giorno prima. </w:t>
      </w:r>
      <w:r w:rsidR="000A2830">
        <w:rPr>
          <w:rFonts w:ascii="Times New Roman" w:hAnsi="Times New Roman" w:cs="Times New Roman"/>
        </w:rPr>
        <w:t xml:space="preserve">Il Collegio a carattere straordinario </w:t>
      </w:r>
      <w:r w:rsidR="001C1D26">
        <w:rPr>
          <w:rFonts w:ascii="Times New Roman" w:hAnsi="Times New Roman" w:cs="Times New Roman"/>
        </w:rPr>
        <w:t>e per motivi d’urgenza ed improrogabilità, può essere convocato anche con 24 ore di anticipo.</w:t>
      </w:r>
    </w:p>
    <w:p w14:paraId="0CD4EBB6" w14:textId="5F636148" w:rsidR="007C6750" w:rsidRDefault="007C6750" w:rsidP="004F7072">
      <w:pPr>
        <w:spacing w:after="0" w:line="240" w:lineRule="auto"/>
        <w:jc w:val="both"/>
        <w:rPr>
          <w:rFonts w:ascii="Times New Roman" w:hAnsi="Times New Roman" w:cs="Times New Roman"/>
        </w:rPr>
      </w:pPr>
    </w:p>
    <w:p w14:paraId="76B0C340" w14:textId="752FCACE" w:rsidR="007C6750" w:rsidRPr="007C6750" w:rsidRDefault="007C6750" w:rsidP="007C6750">
      <w:pPr>
        <w:spacing w:after="0" w:line="240" w:lineRule="auto"/>
        <w:jc w:val="both"/>
        <w:rPr>
          <w:rFonts w:ascii="Times New Roman" w:hAnsi="Times New Roman" w:cs="Times New Roman"/>
          <w:b/>
        </w:rPr>
      </w:pPr>
      <w:r w:rsidRPr="007C6750">
        <w:rPr>
          <w:rFonts w:ascii="Times New Roman" w:hAnsi="Times New Roman" w:cs="Times New Roman"/>
          <w:b/>
        </w:rPr>
        <w:t>Art</w:t>
      </w:r>
      <w:r>
        <w:rPr>
          <w:rFonts w:ascii="Times New Roman" w:hAnsi="Times New Roman" w:cs="Times New Roman"/>
          <w:b/>
        </w:rPr>
        <w:t>.</w:t>
      </w:r>
      <w:r w:rsidRPr="007C6750">
        <w:rPr>
          <w:rFonts w:ascii="Times New Roman" w:hAnsi="Times New Roman" w:cs="Times New Roman"/>
          <w:b/>
        </w:rPr>
        <w:t xml:space="preserve"> </w:t>
      </w:r>
      <w:r>
        <w:rPr>
          <w:rFonts w:ascii="Times New Roman" w:hAnsi="Times New Roman" w:cs="Times New Roman"/>
          <w:b/>
        </w:rPr>
        <w:t>6</w:t>
      </w:r>
      <w:r w:rsidRPr="007C6750">
        <w:rPr>
          <w:rFonts w:ascii="Times New Roman" w:hAnsi="Times New Roman" w:cs="Times New Roman"/>
          <w:b/>
        </w:rPr>
        <w:t xml:space="preserve"> Modalità telematica di convocazione </w:t>
      </w:r>
      <w:r w:rsidR="00880FE9">
        <w:rPr>
          <w:rFonts w:ascii="Times New Roman" w:hAnsi="Times New Roman" w:cs="Times New Roman"/>
          <w:b/>
        </w:rPr>
        <w:t>del Collegio dei docenti, dei Dipartimenti, dei Consigli di Intersezione/Interclasse/Classe.</w:t>
      </w:r>
    </w:p>
    <w:p w14:paraId="763F690E" w14:textId="1BC2C440" w:rsidR="007C6750" w:rsidRPr="007C6750" w:rsidRDefault="007C6750" w:rsidP="007C6750">
      <w:pPr>
        <w:spacing w:after="0" w:line="240" w:lineRule="auto"/>
        <w:jc w:val="both"/>
        <w:rPr>
          <w:rFonts w:ascii="Times New Roman" w:hAnsi="Times New Roman" w:cs="Times New Roman"/>
        </w:rPr>
      </w:pPr>
      <w:r w:rsidRPr="007C6750">
        <w:rPr>
          <w:rFonts w:ascii="Times New Roman" w:hAnsi="Times New Roman" w:cs="Times New Roman"/>
        </w:rPr>
        <w:t xml:space="preserve">Oltre alla modalità ordinaria, il </w:t>
      </w:r>
      <w:r w:rsidR="00880FE9">
        <w:rPr>
          <w:rFonts w:ascii="Times New Roman" w:hAnsi="Times New Roman" w:cs="Times New Roman"/>
        </w:rPr>
        <w:t>P</w:t>
      </w:r>
      <w:r w:rsidRPr="007C6750">
        <w:rPr>
          <w:rFonts w:ascii="Times New Roman" w:hAnsi="Times New Roman" w:cs="Times New Roman"/>
        </w:rPr>
        <w:t xml:space="preserve">residente può convocare </w:t>
      </w:r>
      <w:r w:rsidR="00880FE9">
        <w:rPr>
          <w:rFonts w:ascii="Times New Roman" w:hAnsi="Times New Roman" w:cs="Times New Roman"/>
        </w:rPr>
        <w:t xml:space="preserve">il </w:t>
      </w:r>
      <w:r w:rsidR="00880FE9" w:rsidRPr="00880FE9">
        <w:rPr>
          <w:rFonts w:ascii="Times New Roman" w:hAnsi="Times New Roman" w:cs="Times New Roman"/>
        </w:rPr>
        <w:t>Collegio dei docenti, i Dipartimenti, i Consigli di Intersezione/Interclasse/Classe</w:t>
      </w:r>
      <w:r w:rsidRPr="007C6750">
        <w:rPr>
          <w:rFonts w:ascii="Times New Roman" w:hAnsi="Times New Roman" w:cs="Times New Roman"/>
        </w:rPr>
        <w:t xml:space="preserve"> in forma telematica per motivate esigenze organizzative e di funzionalità e/o di urgenza e/o legate a particolari disposizioni sanitarie, tramite l’apposita piattaforma digitale messa a disposizione dall’Istituto.</w:t>
      </w:r>
      <w:r w:rsidR="00D96956">
        <w:rPr>
          <w:rFonts w:ascii="Times New Roman" w:hAnsi="Times New Roman" w:cs="Times New Roman"/>
        </w:rPr>
        <w:t xml:space="preserve"> </w:t>
      </w:r>
      <w:r w:rsidRPr="007C6750">
        <w:rPr>
          <w:rFonts w:ascii="Times New Roman" w:hAnsi="Times New Roman" w:cs="Times New Roman"/>
        </w:rPr>
        <w:t>P</w:t>
      </w:r>
      <w:r w:rsidR="00D96956">
        <w:rPr>
          <w:rFonts w:ascii="Times New Roman" w:hAnsi="Times New Roman" w:cs="Times New Roman"/>
        </w:rPr>
        <w:t xml:space="preserve">er la modalità di convocazione, </w:t>
      </w:r>
      <w:r w:rsidRPr="007C6750">
        <w:rPr>
          <w:rFonts w:ascii="Times New Roman" w:hAnsi="Times New Roman" w:cs="Times New Roman"/>
        </w:rPr>
        <w:t xml:space="preserve">la maggioranza prevista per l’approvazione delle delibere e per ogni altra questione si fa riferimento alle norme previste per </w:t>
      </w:r>
      <w:r w:rsidR="00880FE9">
        <w:rPr>
          <w:rFonts w:ascii="Times New Roman" w:hAnsi="Times New Roman" w:cs="Times New Roman"/>
        </w:rPr>
        <w:t>la convocazione</w:t>
      </w:r>
      <w:r w:rsidRPr="007C6750">
        <w:rPr>
          <w:rFonts w:ascii="Times New Roman" w:hAnsi="Times New Roman" w:cs="Times New Roman"/>
        </w:rPr>
        <w:t xml:space="preserve"> ordinari</w:t>
      </w:r>
      <w:r w:rsidR="00880FE9">
        <w:rPr>
          <w:rFonts w:ascii="Times New Roman" w:hAnsi="Times New Roman" w:cs="Times New Roman"/>
        </w:rPr>
        <w:t>a</w:t>
      </w:r>
      <w:r w:rsidRPr="007C6750">
        <w:rPr>
          <w:rFonts w:ascii="Times New Roman" w:hAnsi="Times New Roman" w:cs="Times New Roman"/>
        </w:rPr>
        <w:t xml:space="preserve"> in presenza. </w:t>
      </w:r>
    </w:p>
    <w:p w14:paraId="029801E5" w14:textId="77777777" w:rsidR="007C6750" w:rsidRDefault="007C6750" w:rsidP="004F7072">
      <w:pPr>
        <w:spacing w:after="0" w:line="240" w:lineRule="auto"/>
        <w:jc w:val="both"/>
        <w:rPr>
          <w:rFonts w:ascii="Times New Roman" w:hAnsi="Times New Roman" w:cs="Times New Roman"/>
        </w:rPr>
      </w:pPr>
    </w:p>
    <w:p w14:paraId="5E27C041" w14:textId="606DCB11" w:rsidR="00D24101" w:rsidRPr="003830AD" w:rsidRDefault="00F05102" w:rsidP="004F7072">
      <w:pPr>
        <w:spacing w:after="0" w:line="240" w:lineRule="auto"/>
        <w:jc w:val="both"/>
        <w:rPr>
          <w:rFonts w:ascii="Times New Roman" w:hAnsi="Times New Roman" w:cs="Times New Roman"/>
          <w:b/>
          <w:bCs/>
        </w:rPr>
      </w:pPr>
      <w:r w:rsidRPr="003830AD">
        <w:rPr>
          <w:rFonts w:ascii="Times New Roman" w:hAnsi="Times New Roman" w:cs="Times New Roman"/>
          <w:b/>
          <w:bCs/>
        </w:rPr>
        <w:t xml:space="preserve">Art. </w:t>
      </w:r>
      <w:r w:rsidR="00880FE9">
        <w:rPr>
          <w:rFonts w:ascii="Times New Roman" w:hAnsi="Times New Roman" w:cs="Times New Roman"/>
          <w:b/>
          <w:bCs/>
        </w:rPr>
        <w:t>7</w:t>
      </w:r>
      <w:r w:rsidRPr="003830AD">
        <w:rPr>
          <w:rFonts w:ascii="Times New Roman" w:hAnsi="Times New Roman" w:cs="Times New Roman"/>
          <w:b/>
          <w:bCs/>
        </w:rPr>
        <w:t>- Ordine del giorno</w:t>
      </w:r>
    </w:p>
    <w:p w14:paraId="69D2FE6F" w14:textId="0A27EC8B" w:rsidR="00D24101" w:rsidRDefault="00F05102" w:rsidP="004F7072">
      <w:pPr>
        <w:spacing w:after="0" w:line="240" w:lineRule="auto"/>
        <w:jc w:val="both"/>
        <w:rPr>
          <w:rFonts w:ascii="Times New Roman" w:hAnsi="Times New Roman" w:cs="Times New Roman"/>
        </w:rPr>
      </w:pPr>
      <w:r w:rsidRPr="00F05102">
        <w:rPr>
          <w:rFonts w:ascii="Times New Roman" w:hAnsi="Times New Roman" w:cs="Times New Roman"/>
        </w:rPr>
        <w:t xml:space="preserve">L’ordine del giorno viene predisposto dal </w:t>
      </w:r>
      <w:r w:rsidR="00D96956">
        <w:rPr>
          <w:rFonts w:ascii="Times New Roman" w:hAnsi="Times New Roman" w:cs="Times New Roman"/>
        </w:rPr>
        <w:t>D</w:t>
      </w:r>
      <w:r w:rsidRPr="00F05102">
        <w:rPr>
          <w:rFonts w:ascii="Times New Roman" w:hAnsi="Times New Roman" w:cs="Times New Roman"/>
        </w:rPr>
        <w:t xml:space="preserve">irigente scolastico, tenendo conto del piano annuale, delle esigenze di servizio, di eventuali delibere di inserimento all’o.d.g. di precedenti collegi, di proposte dei gruppi di lavoro di docenti, delle richieste di un terzo dei suoi componenti. Il Presidente mette in discussione i punti all’o.d.g. così come sono stati elencati nella convocazione. L’inversione dell’ordine o l’inserimento di argomenti non previsti, sono proposti e messi in votazione </w:t>
      </w:r>
      <w:r w:rsidR="00D96956">
        <w:rPr>
          <w:rFonts w:ascii="Times New Roman" w:hAnsi="Times New Roman" w:cs="Times New Roman"/>
        </w:rPr>
        <w:t>nel corso</w:t>
      </w:r>
      <w:r w:rsidRPr="00F05102">
        <w:rPr>
          <w:rFonts w:ascii="Times New Roman" w:hAnsi="Times New Roman" w:cs="Times New Roman"/>
        </w:rPr>
        <w:t xml:space="preserve"> della seduta. L’inserimento, seduta stante, di un nuovo punto all’ordine del giorno, è consentit</w:t>
      </w:r>
      <w:r w:rsidR="003830AD">
        <w:rPr>
          <w:rFonts w:ascii="Times New Roman" w:hAnsi="Times New Roman" w:cs="Times New Roman"/>
        </w:rPr>
        <w:t>o</w:t>
      </w:r>
      <w:r w:rsidRPr="00F05102">
        <w:rPr>
          <w:rFonts w:ascii="Times New Roman" w:hAnsi="Times New Roman" w:cs="Times New Roman"/>
        </w:rPr>
        <w:t xml:space="preserve"> solo nel caso in cui tutti </w:t>
      </w:r>
      <w:r w:rsidR="003830AD">
        <w:rPr>
          <w:rFonts w:ascii="Times New Roman" w:hAnsi="Times New Roman" w:cs="Times New Roman"/>
        </w:rPr>
        <w:t>i presenti</w:t>
      </w:r>
      <w:r w:rsidRPr="00F05102">
        <w:rPr>
          <w:rFonts w:ascii="Times New Roman" w:hAnsi="Times New Roman" w:cs="Times New Roman"/>
        </w:rPr>
        <w:t xml:space="preserve"> </w:t>
      </w:r>
      <w:r w:rsidR="003830AD">
        <w:rPr>
          <w:rFonts w:ascii="Times New Roman" w:hAnsi="Times New Roman" w:cs="Times New Roman"/>
        </w:rPr>
        <w:t xml:space="preserve">siano concordi </w:t>
      </w:r>
      <w:r w:rsidRPr="00F05102">
        <w:rPr>
          <w:rFonts w:ascii="Times New Roman" w:hAnsi="Times New Roman" w:cs="Times New Roman"/>
        </w:rPr>
        <w:t>e si decida all’unanimità, mentre l’inversione dei punti all’odg richiede unicamente la maggioranza dei voti validamente espressi (TAR della Lombardia con decisione n. 321 del 10/07/65; Consiglio Stato con decisione n. 679 del 14/07/70)</w:t>
      </w:r>
      <w:r w:rsidR="003830AD">
        <w:rPr>
          <w:rFonts w:ascii="Times New Roman" w:hAnsi="Times New Roman" w:cs="Times New Roman"/>
        </w:rPr>
        <w:t>.</w:t>
      </w:r>
    </w:p>
    <w:p w14:paraId="2B616B9E" w14:textId="77777777" w:rsidR="003830AD" w:rsidRDefault="003830AD" w:rsidP="004F7072">
      <w:pPr>
        <w:spacing w:after="0" w:line="240" w:lineRule="auto"/>
        <w:jc w:val="both"/>
        <w:rPr>
          <w:rFonts w:ascii="Times New Roman" w:hAnsi="Times New Roman" w:cs="Times New Roman"/>
        </w:rPr>
      </w:pPr>
    </w:p>
    <w:p w14:paraId="36BEF022" w14:textId="763E1532" w:rsidR="00D24101" w:rsidRPr="003830AD" w:rsidRDefault="00F05102" w:rsidP="004F7072">
      <w:pPr>
        <w:spacing w:after="0" w:line="240" w:lineRule="auto"/>
        <w:jc w:val="both"/>
        <w:rPr>
          <w:rFonts w:ascii="Times New Roman" w:hAnsi="Times New Roman" w:cs="Times New Roman"/>
          <w:b/>
          <w:bCs/>
        </w:rPr>
      </w:pPr>
      <w:r w:rsidRPr="003830AD">
        <w:rPr>
          <w:rFonts w:ascii="Times New Roman" w:hAnsi="Times New Roman" w:cs="Times New Roman"/>
          <w:b/>
          <w:bCs/>
        </w:rPr>
        <w:t>Art.</w:t>
      </w:r>
      <w:r w:rsidR="00880FE9">
        <w:rPr>
          <w:rFonts w:ascii="Times New Roman" w:hAnsi="Times New Roman" w:cs="Times New Roman"/>
          <w:b/>
          <w:bCs/>
        </w:rPr>
        <w:t>8</w:t>
      </w:r>
      <w:r w:rsidRPr="003830AD">
        <w:rPr>
          <w:rFonts w:ascii="Times New Roman" w:hAnsi="Times New Roman" w:cs="Times New Roman"/>
          <w:b/>
          <w:bCs/>
        </w:rPr>
        <w:t xml:space="preserve"> – Discussione</w:t>
      </w:r>
    </w:p>
    <w:p w14:paraId="546AD84E" w14:textId="696D034C" w:rsidR="00916B4D" w:rsidRDefault="00F05102" w:rsidP="004F7072">
      <w:pPr>
        <w:spacing w:after="0" w:line="240" w:lineRule="auto"/>
        <w:jc w:val="both"/>
        <w:rPr>
          <w:rFonts w:ascii="Times New Roman" w:hAnsi="Times New Roman" w:cs="Times New Roman"/>
        </w:rPr>
      </w:pPr>
      <w:r w:rsidRPr="00F05102">
        <w:rPr>
          <w:rFonts w:ascii="Times New Roman" w:hAnsi="Times New Roman" w:cs="Times New Roman"/>
        </w:rPr>
        <w:t>La discussione di ogni punto all’o.d.g. è aperta da una relazione del Presidente o di un docente da lui individuato. Durante la discussione il dirigente scolastico coordina gli interventi al dibattito concedendo la parola secondo l’ordine di iscrizione</w:t>
      </w:r>
      <w:r w:rsidR="00F476DC">
        <w:rPr>
          <w:rFonts w:ascii="Times New Roman" w:hAnsi="Times New Roman" w:cs="Times New Roman"/>
        </w:rPr>
        <w:t>. O</w:t>
      </w:r>
      <w:r w:rsidRPr="00F05102">
        <w:rPr>
          <w:rFonts w:ascii="Times New Roman" w:hAnsi="Times New Roman" w:cs="Times New Roman"/>
        </w:rPr>
        <w:t xml:space="preserve">gni relatore illustra la proposta nel tempo massimo di </w:t>
      </w:r>
      <w:r w:rsidR="00D24101">
        <w:rPr>
          <w:rFonts w:ascii="Times New Roman" w:hAnsi="Times New Roman" w:cs="Times New Roman"/>
        </w:rPr>
        <w:t>5</w:t>
      </w:r>
      <w:r w:rsidRPr="00F05102">
        <w:rPr>
          <w:rFonts w:ascii="Times New Roman" w:hAnsi="Times New Roman" w:cs="Times New Roman"/>
        </w:rPr>
        <w:t xml:space="preserve"> minuti</w:t>
      </w:r>
      <w:r w:rsidR="00F476DC">
        <w:rPr>
          <w:rFonts w:ascii="Times New Roman" w:hAnsi="Times New Roman" w:cs="Times New Roman"/>
        </w:rPr>
        <w:t>;</w:t>
      </w:r>
      <w:r w:rsidRPr="00F05102">
        <w:rPr>
          <w:rFonts w:ascii="Times New Roman" w:hAnsi="Times New Roman" w:cs="Times New Roman"/>
        </w:rPr>
        <w:t xml:space="preserve"> ogni docente può effettuare interventi </w:t>
      </w:r>
      <w:r w:rsidR="00D96956">
        <w:rPr>
          <w:rFonts w:ascii="Times New Roman" w:hAnsi="Times New Roman" w:cs="Times New Roman"/>
        </w:rPr>
        <w:t xml:space="preserve">nel tempo massimo </w:t>
      </w:r>
      <w:r w:rsidRPr="00F05102">
        <w:rPr>
          <w:rFonts w:ascii="Times New Roman" w:hAnsi="Times New Roman" w:cs="Times New Roman"/>
        </w:rPr>
        <w:t xml:space="preserve">di </w:t>
      </w:r>
      <w:r w:rsidR="00D24101">
        <w:rPr>
          <w:rFonts w:ascii="Times New Roman" w:hAnsi="Times New Roman" w:cs="Times New Roman"/>
        </w:rPr>
        <w:t>3</w:t>
      </w:r>
      <w:r w:rsidRPr="00F05102">
        <w:rPr>
          <w:rFonts w:ascii="Times New Roman" w:hAnsi="Times New Roman" w:cs="Times New Roman"/>
        </w:rPr>
        <w:t xml:space="preserve"> minuti. Nessun docente può prendere la parola due volte sullo stesso argomento. </w:t>
      </w:r>
    </w:p>
    <w:p w14:paraId="4686978A" w14:textId="77777777" w:rsidR="00F476DC" w:rsidRDefault="00F476DC" w:rsidP="004F7072">
      <w:pPr>
        <w:spacing w:after="0" w:line="240" w:lineRule="auto"/>
        <w:jc w:val="both"/>
        <w:rPr>
          <w:rFonts w:ascii="Times New Roman" w:hAnsi="Times New Roman" w:cs="Times New Roman"/>
        </w:rPr>
      </w:pPr>
    </w:p>
    <w:p w14:paraId="33414BF2" w14:textId="178E3428" w:rsidR="00916B4D" w:rsidRPr="00F476DC" w:rsidRDefault="00F05102" w:rsidP="004F7072">
      <w:pPr>
        <w:spacing w:after="0" w:line="240" w:lineRule="auto"/>
        <w:jc w:val="both"/>
        <w:rPr>
          <w:rFonts w:ascii="Times New Roman" w:hAnsi="Times New Roman" w:cs="Times New Roman"/>
          <w:b/>
          <w:bCs/>
        </w:rPr>
      </w:pPr>
      <w:r w:rsidRPr="00F476DC">
        <w:rPr>
          <w:rFonts w:ascii="Times New Roman" w:hAnsi="Times New Roman" w:cs="Times New Roman"/>
          <w:b/>
          <w:bCs/>
        </w:rPr>
        <w:t xml:space="preserve">Art. </w:t>
      </w:r>
      <w:r w:rsidR="00695F0C">
        <w:rPr>
          <w:rFonts w:ascii="Times New Roman" w:hAnsi="Times New Roman" w:cs="Times New Roman"/>
          <w:b/>
          <w:bCs/>
        </w:rPr>
        <w:t>9</w:t>
      </w:r>
      <w:r w:rsidRPr="00F476DC">
        <w:rPr>
          <w:rFonts w:ascii="Times New Roman" w:hAnsi="Times New Roman" w:cs="Times New Roman"/>
          <w:b/>
          <w:bCs/>
        </w:rPr>
        <w:t xml:space="preserve"> Deliberazione </w:t>
      </w:r>
    </w:p>
    <w:p w14:paraId="36F6EBB1" w14:textId="7B38DEEE" w:rsidR="00916B4D" w:rsidRDefault="00D96956" w:rsidP="004F7072">
      <w:pPr>
        <w:spacing w:after="0" w:line="240" w:lineRule="auto"/>
        <w:jc w:val="both"/>
        <w:rPr>
          <w:rFonts w:ascii="Times New Roman" w:hAnsi="Times New Roman" w:cs="Times New Roman"/>
        </w:rPr>
      </w:pPr>
      <w:r>
        <w:rPr>
          <w:rFonts w:ascii="Times New Roman" w:hAnsi="Times New Roman" w:cs="Times New Roman"/>
        </w:rPr>
        <w:t>La deliberazione è</w:t>
      </w:r>
      <w:r w:rsidR="00F05102" w:rsidRPr="00F05102">
        <w:rPr>
          <w:rFonts w:ascii="Times New Roman" w:hAnsi="Times New Roman" w:cs="Times New Roman"/>
        </w:rPr>
        <w:t xml:space="preserve"> l’atto tipico di espressione di volontà del </w:t>
      </w:r>
      <w:r>
        <w:rPr>
          <w:rFonts w:ascii="Times New Roman" w:hAnsi="Times New Roman" w:cs="Times New Roman"/>
        </w:rPr>
        <w:t>C</w:t>
      </w:r>
      <w:r w:rsidR="00F05102" w:rsidRPr="00F05102">
        <w:rPr>
          <w:rFonts w:ascii="Times New Roman" w:hAnsi="Times New Roman" w:cs="Times New Roman"/>
        </w:rPr>
        <w:t>ollegio docenti</w:t>
      </w:r>
      <w:r>
        <w:rPr>
          <w:rFonts w:ascii="Times New Roman" w:hAnsi="Times New Roman" w:cs="Times New Roman"/>
        </w:rPr>
        <w:t xml:space="preserve"> ed</w:t>
      </w:r>
      <w:r w:rsidR="00F05102" w:rsidRPr="00F05102">
        <w:rPr>
          <w:rFonts w:ascii="Times New Roman" w:hAnsi="Times New Roman" w:cs="Times New Roman"/>
        </w:rPr>
        <w:t xml:space="preserve"> è perfezionata col voto del </w:t>
      </w:r>
      <w:r>
        <w:rPr>
          <w:rFonts w:ascii="Times New Roman" w:hAnsi="Times New Roman" w:cs="Times New Roman"/>
        </w:rPr>
        <w:t>C</w:t>
      </w:r>
      <w:r w:rsidR="00F05102" w:rsidRPr="00F05102">
        <w:rPr>
          <w:rFonts w:ascii="Times New Roman" w:hAnsi="Times New Roman" w:cs="Times New Roman"/>
        </w:rPr>
        <w:t xml:space="preserve">ollegio </w:t>
      </w:r>
      <w:r>
        <w:rPr>
          <w:rFonts w:ascii="Times New Roman" w:hAnsi="Times New Roman" w:cs="Times New Roman"/>
        </w:rPr>
        <w:t>stesso</w:t>
      </w:r>
      <w:r w:rsidR="00F05102" w:rsidRPr="00F05102">
        <w:rPr>
          <w:rFonts w:ascii="Times New Roman" w:hAnsi="Times New Roman" w:cs="Times New Roman"/>
        </w:rPr>
        <w:t xml:space="preserve"> dopo le fasi della proposta e della discussione. La deliberazione collegiale è esecutiva dal momento in cui i componenti del Collegio hanno espresso le loro determinazioni e non dalla seduta successiva quando viene approvato il verbale o redatto materialmente il provvedimento, in quanto la volontà dell’organo si forma, si concretizza e si manifesta a votazione appena conclusa. </w:t>
      </w:r>
      <w:r w:rsidR="00916B4D">
        <w:rPr>
          <w:rFonts w:ascii="Times New Roman" w:hAnsi="Times New Roman" w:cs="Times New Roman"/>
        </w:rPr>
        <w:t xml:space="preserve">In fase di votazione e al </w:t>
      </w:r>
      <w:r w:rsidR="00F05102" w:rsidRPr="00F05102">
        <w:rPr>
          <w:rFonts w:ascii="Times New Roman" w:hAnsi="Times New Roman" w:cs="Times New Roman"/>
        </w:rPr>
        <w:t xml:space="preserve">termine del voto su una proposta di delibera non è possibile intervenire sulla stessa per alcun motivo. </w:t>
      </w:r>
    </w:p>
    <w:p w14:paraId="16BE11E8" w14:textId="77777777" w:rsidR="00F476DC" w:rsidRDefault="00F476DC" w:rsidP="004F7072">
      <w:pPr>
        <w:spacing w:after="0" w:line="240" w:lineRule="auto"/>
        <w:jc w:val="both"/>
        <w:rPr>
          <w:rFonts w:ascii="Times New Roman" w:hAnsi="Times New Roman" w:cs="Times New Roman"/>
        </w:rPr>
      </w:pPr>
    </w:p>
    <w:p w14:paraId="16881613" w14:textId="63F2772D" w:rsidR="00916B4D" w:rsidRPr="00F476DC" w:rsidRDefault="00F05102" w:rsidP="004F7072">
      <w:pPr>
        <w:spacing w:after="0" w:line="240" w:lineRule="auto"/>
        <w:jc w:val="both"/>
        <w:rPr>
          <w:rFonts w:ascii="Times New Roman" w:hAnsi="Times New Roman" w:cs="Times New Roman"/>
          <w:b/>
          <w:bCs/>
        </w:rPr>
      </w:pPr>
      <w:r w:rsidRPr="00F476DC">
        <w:rPr>
          <w:rFonts w:ascii="Times New Roman" w:hAnsi="Times New Roman" w:cs="Times New Roman"/>
          <w:b/>
          <w:bCs/>
        </w:rPr>
        <w:t xml:space="preserve">Art. </w:t>
      </w:r>
      <w:r w:rsidR="00695F0C">
        <w:rPr>
          <w:rFonts w:ascii="Times New Roman" w:hAnsi="Times New Roman" w:cs="Times New Roman"/>
          <w:b/>
          <w:bCs/>
        </w:rPr>
        <w:t>10</w:t>
      </w:r>
      <w:r w:rsidRPr="00F476DC">
        <w:rPr>
          <w:rFonts w:ascii="Times New Roman" w:hAnsi="Times New Roman" w:cs="Times New Roman"/>
          <w:b/>
          <w:bCs/>
        </w:rPr>
        <w:t xml:space="preserve"> Validità delle deliberazioni e votazioni </w:t>
      </w:r>
    </w:p>
    <w:p w14:paraId="4BC8FAD3" w14:textId="18734844" w:rsidR="00916B4D" w:rsidRDefault="00F05102" w:rsidP="004F7072">
      <w:pPr>
        <w:spacing w:after="0" w:line="240" w:lineRule="auto"/>
        <w:jc w:val="both"/>
        <w:rPr>
          <w:rFonts w:ascii="Times New Roman" w:hAnsi="Times New Roman" w:cs="Times New Roman"/>
        </w:rPr>
      </w:pPr>
      <w:r w:rsidRPr="00F05102">
        <w:rPr>
          <w:rFonts w:ascii="Times New Roman" w:hAnsi="Times New Roman" w:cs="Times New Roman"/>
        </w:rPr>
        <w:t xml:space="preserve">Le proposte di deliberazione sottoposte al voto del </w:t>
      </w:r>
      <w:r w:rsidR="00695F0C">
        <w:rPr>
          <w:rFonts w:ascii="Times New Roman" w:hAnsi="Times New Roman" w:cs="Times New Roman"/>
        </w:rPr>
        <w:t>C</w:t>
      </w:r>
      <w:r w:rsidRPr="00F05102">
        <w:rPr>
          <w:rFonts w:ascii="Times New Roman" w:hAnsi="Times New Roman" w:cs="Times New Roman"/>
        </w:rPr>
        <w:t>ollegio docenti sono approvate a maggioranza assoluta dei voti validamente espressi, salvo che disposizioni di legge prescrivano diversamente. Nelle votazioni palesi, in caso di parità, prevale il voto del presidente (T.U. art.37)</w:t>
      </w:r>
      <w:r w:rsidR="00F476DC">
        <w:rPr>
          <w:rFonts w:ascii="Times New Roman" w:hAnsi="Times New Roman" w:cs="Times New Roman"/>
        </w:rPr>
        <w:t>.</w:t>
      </w:r>
      <w:r w:rsidRPr="00F05102">
        <w:rPr>
          <w:rFonts w:ascii="Times New Roman" w:hAnsi="Times New Roman" w:cs="Times New Roman"/>
        </w:rPr>
        <w:t xml:space="preserve"> Le votazioni inerenti persone avvengono a scrutinio segreto mediante apposita scheda. La proclamazione dell’esito del voto è effettuata dal Presidente. </w:t>
      </w:r>
      <w:r w:rsidR="00262F6A" w:rsidRPr="00262F6A">
        <w:rPr>
          <w:rFonts w:ascii="Times New Roman" w:hAnsi="Times New Roman" w:cs="Times New Roman"/>
        </w:rPr>
        <w:t>Le delibere sono approvate a maggioranza assoluta dei voti validi espressi.</w:t>
      </w:r>
    </w:p>
    <w:p w14:paraId="259B3BCB" w14:textId="77777777" w:rsidR="00F476DC" w:rsidRDefault="00F476DC" w:rsidP="004F7072">
      <w:pPr>
        <w:spacing w:after="0" w:line="240" w:lineRule="auto"/>
        <w:jc w:val="both"/>
        <w:rPr>
          <w:rFonts w:ascii="Times New Roman" w:hAnsi="Times New Roman" w:cs="Times New Roman"/>
        </w:rPr>
      </w:pPr>
    </w:p>
    <w:p w14:paraId="7DB19BB5" w14:textId="20978C1C" w:rsidR="00916B4D" w:rsidRPr="00F476DC" w:rsidRDefault="00F05102" w:rsidP="004F7072">
      <w:pPr>
        <w:spacing w:after="0" w:line="240" w:lineRule="auto"/>
        <w:jc w:val="both"/>
        <w:rPr>
          <w:rFonts w:ascii="Times New Roman" w:hAnsi="Times New Roman" w:cs="Times New Roman"/>
          <w:b/>
          <w:bCs/>
        </w:rPr>
      </w:pPr>
      <w:r w:rsidRPr="00F476DC">
        <w:rPr>
          <w:rFonts w:ascii="Times New Roman" w:hAnsi="Times New Roman" w:cs="Times New Roman"/>
          <w:b/>
          <w:bCs/>
        </w:rPr>
        <w:t>Art. 1</w:t>
      </w:r>
      <w:r w:rsidR="00695F0C">
        <w:rPr>
          <w:rFonts w:ascii="Times New Roman" w:hAnsi="Times New Roman" w:cs="Times New Roman"/>
          <w:b/>
          <w:bCs/>
        </w:rPr>
        <w:t>1</w:t>
      </w:r>
      <w:r w:rsidRPr="00F476DC">
        <w:rPr>
          <w:rFonts w:ascii="Times New Roman" w:hAnsi="Times New Roman" w:cs="Times New Roman"/>
          <w:b/>
          <w:bCs/>
        </w:rPr>
        <w:t xml:space="preserve"> Votazioni a scrutinio segreto </w:t>
      </w:r>
    </w:p>
    <w:p w14:paraId="5570D9E8" w14:textId="77777777" w:rsidR="00A8373B" w:rsidRDefault="00F05102" w:rsidP="004F7072">
      <w:pPr>
        <w:spacing w:after="0" w:line="240" w:lineRule="auto"/>
        <w:jc w:val="both"/>
        <w:rPr>
          <w:rFonts w:ascii="Times New Roman" w:hAnsi="Times New Roman" w:cs="Times New Roman"/>
        </w:rPr>
      </w:pPr>
      <w:r w:rsidRPr="00F05102">
        <w:rPr>
          <w:rFonts w:ascii="Times New Roman" w:hAnsi="Times New Roman" w:cs="Times New Roman"/>
        </w:rPr>
        <w:t xml:space="preserve">Per le votazioni a scrutinio segreto relative all'elezione di componenti di organi e commissioni superiori a un componente, ogni votante può esprimere </w:t>
      </w:r>
      <w:r w:rsidR="00D55E78">
        <w:rPr>
          <w:rFonts w:ascii="Times New Roman" w:hAnsi="Times New Roman" w:cs="Times New Roman"/>
        </w:rPr>
        <w:t>una</w:t>
      </w:r>
      <w:r w:rsidRPr="00F05102">
        <w:rPr>
          <w:rFonts w:ascii="Times New Roman" w:hAnsi="Times New Roman" w:cs="Times New Roman"/>
        </w:rPr>
        <w:t xml:space="preserve"> preferenz</w:t>
      </w:r>
      <w:r w:rsidR="00D55E78">
        <w:rPr>
          <w:rFonts w:ascii="Times New Roman" w:hAnsi="Times New Roman" w:cs="Times New Roman"/>
        </w:rPr>
        <w:t xml:space="preserve">a. </w:t>
      </w:r>
      <w:r w:rsidRPr="00F05102">
        <w:rPr>
          <w:rFonts w:ascii="Times New Roman" w:hAnsi="Times New Roman" w:cs="Times New Roman"/>
        </w:rPr>
        <w:t xml:space="preserve">Sono proclamati eletti coloro che ottengono il maggior numero di voti; a parità di voti, è proclamato eletto il più anziano d'età. </w:t>
      </w:r>
    </w:p>
    <w:p w14:paraId="523A5E45" w14:textId="77777777" w:rsidR="00F476DC" w:rsidRDefault="00F476DC" w:rsidP="004F7072">
      <w:pPr>
        <w:spacing w:after="0" w:line="240" w:lineRule="auto"/>
        <w:jc w:val="both"/>
        <w:rPr>
          <w:rFonts w:ascii="Times New Roman" w:hAnsi="Times New Roman" w:cs="Times New Roman"/>
        </w:rPr>
      </w:pPr>
    </w:p>
    <w:p w14:paraId="335EB409" w14:textId="60018A94" w:rsidR="00A8373B" w:rsidRPr="00F476DC" w:rsidRDefault="00F05102" w:rsidP="004F7072">
      <w:pPr>
        <w:spacing w:after="0" w:line="240" w:lineRule="auto"/>
        <w:jc w:val="both"/>
        <w:rPr>
          <w:rFonts w:ascii="Times New Roman" w:hAnsi="Times New Roman" w:cs="Times New Roman"/>
          <w:b/>
          <w:bCs/>
        </w:rPr>
      </w:pPr>
      <w:r w:rsidRPr="00F476DC">
        <w:rPr>
          <w:rFonts w:ascii="Times New Roman" w:hAnsi="Times New Roman" w:cs="Times New Roman"/>
          <w:b/>
          <w:bCs/>
        </w:rPr>
        <w:t>Art. 1</w:t>
      </w:r>
      <w:r w:rsidR="00695F0C">
        <w:rPr>
          <w:rFonts w:ascii="Times New Roman" w:hAnsi="Times New Roman" w:cs="Times New Roman"/>
          <w:b/>
          <w:bCs/>
        </w:rPr>
        <w:t>2</w:t>
      </w:r>
      <w:r w:rsidRPr="00F476DC">
        <w:rPr>
          <w:rFonts w:ascii="Times New Roman" w:hAnsi="Times New Roman" w:cs="Times New Roman"/>
          <w:b/>
          <w:bCs/>
        </w:rPr>
        <w:t xml:space="preserve"> Approvazione del Regolamento e Modifiche </w:t>
      </w:r>
    </w:p>
    <w:p w14:paraId="11F90D02" w14:textId="47B95A99" w:rsidR="00F05102" w:rsidRPr="00F05102" w:rsidRDefault="00262F6A" w:rsidP="00262F6A">
      <w:pPr>
        <w:spacing w:after="0" w:line="240" w:lineRule="auto"/>
        <w:jc w:val="both"/>
        <w:rPr>
          <w:rFonts w:ascii="Times New Roman" w:hAnsi="Times New Roman" w:cs="Times New Roman"/>
        </w:rPr>
      </w:pPr>
      <w:r w:rsidRPr="00262F6A">
        <w:rPr>
          <w:rFonts w:ascii="Times New Roman" w:hAnsi="Times New Roman" w:cs="Times New Roman"/>
        </w:rPr>
        <w:t xml:space="preserve">Il </w:t>
      </w:r>
      <w:r>
        <w:rPr>
          <w:rFonts w:ascii="Times New Roman" w:hAnsi="Times New Roman" w:cs="Times New Roman"/>
        </w:rPr>
        <w:t xml:space="preserve">presente </w:t>
      </w:r>
      <w:r w:rsidRPr="00262F6A">
        <w:rPr>
          <w:rFonts w:ascii="Times New Roman" w:hAnsi="Times New Roman" w:cs="Times New Roman"/>
        </w:rPr>
        <w:t>Regolamento</w:t>
      </w:r>
      <w:r w:rsidR="00695F0C">
        <w:rPr>
          <w:rFonts w:ascii="Times New Roman" w:hAnsi="Times New Roman" w:cs="Times New Roman"/>
        </w:rPr>
        <w:t xml:space="preserve"> è immediatamente esecutivo </w:t>
      </w:r>
      <w:r w:rsidRPr="00262F6A">
        <w:rPr>
          <w:rFonts w:ascii="Times New Roman" w:hAnsi="Times New Roman" w:cs="Times New Roman"/>
        </w:rPr>
        <w:t>e conserva la sua validità anche per gli anni scolastici successivi.</w:t>
      </w:r>
      <w:r w:rsidR="00695F0C">
        <w:rPr>
          <w:rFonts w:ascii="Times New Roman" w:hAnsi="Times New Roman" w:cs="Times New Roman"/>
        </w:rPr>
        <w:t xml:space="preserve"> </w:t>
      </w:r>
      <w:r w:rsidRPr="00262F6A">
        <w:rPr>
          <w:rFonts w:ascii="Times New Roman" w:hAnsi="Times New Roman" w:cs="Times New Roman"/>
        </w:rPr>
        <w:t xml:space="preserve">Eventuali modifiche possono essere proposte per iscritto al </w:t>
      </w:r>
      <w:r w:rsidR="00695F0C">
        <w:rPr>
          <w:rFonts w:ascii="Times New Roman" w:hAnsi="Times New Roman" w:cs="Times New Roman"/>
        </w:rPr>
        <w:t>C</w:t>
      </w:r>
      <w:r w:rsidRPr="00262F6A">
        <w:rPr>
          <w:rFonts w:ascii="Times New Roman" w:hAnsi="Times New Roman" w:cs="Times New Roman"/>
        </w:rPr>
        <w:t>ollegio dal Presidente o da almeno 1/3 dei docenti in servizio nell’Istituto e approvate dai 2/3 dei docenti presenti alla seduta dal collegio in cui vengono discusse.</w:t>
      </w:r>
    </w:p>
    <w:sectPr w:rsidR="00F05102" w:rsidRPr="00F051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102"/>
    <w:rsid w:val="000A2830"/>
    <w:rsid w:val="001C1D26"/>
    <w:rsid w:val="00262F6A"/>
    <w:rsid w:val="003830AD"/>
    <w:rsid w:val="004069DD"/>
    <w:rsid w:val="004968E1"/>
    <w:rsid w:val="004F7072"/>
    <w:rsid w:val="00695F0C"/>
    <w:rsid w:val="007C6750"/>
    <w:rsid w:val="00880FE9"/>
    <w:rsid w:val="00913CB8"/>
    <w:rsid w:val="00916B4D"/>
    <w:rsid w:val="009F4A94"/>
    <w:rsid w:val="00A8373B"/>
    <w:rsid w:val="00C33CCA"/>
    <w:rsid w:val="00D24101"/>
    <w:rsid w:val="00D55E78"/>
    <w:rsid w:val="00D96956"/>
    <w:rsid w:val="00F05102"/>
    <w:rsid w:val="00F476DC"/>
    <w:rsid w:val="00FC1B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ABD4"/>
  <w15:chartTrackingRefBased/>
  <w15:docId w15:val="{B5A2A75A-6C73-44C5-8F0C-2FAACA3D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1242</Words>
  <Characters>7081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armignacca</dc:creator>
  <cp:keywords/>
  <dc:description/>
  <cp:lastModifiedBy>nicola armignacca</cp:lastModifiedBy>
  <cp:revision>3</cp:revision>
  <dcterms:created xsi:type="dcterms:W3CDTF">2022-04-27T07:36:00Z</dcterms:created>
  <dcterms:modified xsi:type="dcterms:W3CDTF">2022-05-10T06:56:00Z</dcterms:modified>
</cp:coreProperties>
</file>